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Szentgotthárdi Közös Önkormányzati Hivatal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Apátistvánfalva</w:t>
      </w:r>
    </w:p>
    <w:p>
      <w:pPr>
        <w:pStyle w:val="NormalWeb1"/>
        <w:autoSpaceDE w:val="0"/>
        <w:spacing w:line="20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Ap/30-21/2022</w:t>
      </w:r>
    </w:p>
    <w:p>
      <w:pPr>
        <w:pStyle w:val="NormalWeb1"/>
        <w:autoSpaceDE w:val="0"/>
        <w:spacing w:line="200" w:lineRule="atLeast"/>
        <w:jc w:val="center"/>
        <w:outlineLvl w:val="0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K I V O N A T</w:t>
      </w:r>
    </w:p>
    <w:p>
      <w:pPr>
        <w:pStyle w:val="NormalWeb1"/>
        <w:autoSpaceDE w:val="0"/>
        <w:spacing w:line="200" w:lineRule="atLeast"/>
        <w:rPr>
          <w:b/>
          <w:bCs/>
          <w:i/>
          <w:iCs/>
          <w:sz w:val="24"/>
          <w:szCs w:val="24"/>
          <w:u w:val="single"/>
        </w:rPr>
      </w:pPr>
    </w:p>
    <w:p>
      <w:pPr>
        <w:pStyle w:val="NormalWeb1"/>
        <w:autoSpaceDE w:val="0"/>
        <w:spacing w:line="200" w:lineRule="atLeast"/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Az </w:t>
      </w:r>
      <w:r>
        <w:rPr>
          <w:bCs/>
          <w:iCs/>
          <w:sz w:val="24"/>
          <w:szCs w:val="24"/>
        </w:rPr>
        <w:t>Apátistvánfalva Községi Önkormányzat</w:t>
      </w:r>
      <w:r>
        <w:rPr>
          <w:sz w:val="24"/>
          <w:szCs w:val="24"/>
        </w:rPr>
        <w:t xml:space="preserve"> Képviselő-testülete 2022. február 24-án 15:00 órakor megtartott nyílt ülésének jegyzőkönyvéből.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pStyle w:val="NormalWeb1"/>
        <w:autoSpaceDE w:val="0"/>
        <w:spacing w:line="200" w:lineRule="atLeast"/>
        <w:jc w:val="center"/>
        <w:outlineLvl w:val="0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Apátistvánfalva Községi Önkormányzat Képviselő-testületének</w:t>
      </w:r>
    </w:p>
    <w:p>
      <w:pPr>
        <w:pStyle w:val="NormalWeb1"/>
        <w:autoSpaceDE w:val="0"/>
        <w:spacing w:line="200" w:lineRule="atLeast"/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21/2022. képviselő-testületi határozata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Default"/>
        <w:jc w:val="both"/>
      </w:pPr>
      <w:r>
        <w:t xml:space="preserve">Apátistvánfalva Község Önkormányzatnak képviselő – testülete </w:t>
      </w:r>
      <w:r>
        <w:rPr>
          <w:i/>
          <w:iCs/>
        </w:rPr>
        <w:t xml:space="preserve">A kóbor állat befogásával, tulajdonjogának átruházásával és elhelyezésével kapcsolatos feladatok ellátásának részletes szabályairól </w:t>
      </w:r>
      <w:r>
        <w:t xml:space="preserve">szóló 785/2021. (XII. 27.) Korm. rendeletben előírtaknak azzal kíván megfelelni, hogy ebrendészeti telepet működtető jogi személlyel kötött szerződés keretében biztosítja. a kóbor állat befogásával kapcsolatos feladatokat. Ennek érdekében szerződést kíván kötni az ebrendészeti telepet működtető  SZET Szentgotthárdi Kft.-vel – ezzel kapcsolatosan felkéri a polgármestert a szükséges egyeztetések lefolytatására. A konkrét szerződés elfogadására a szolgáltató ajánlatának ismeretében visszatér. </w:t>
      </w:r>
    </w:p>
    <w:p>
      <w:pPr>
        <w:pStyle w:val="Default"/>
        <w:jc w:val="both"/>
      </w:pPr>
    </w:p>
    <w:p>
      <w:pPr>
        <w:pStyle w:val="Default"/>
        <w:jc w:val="both"/>
      </w:pPr>
      <w:r>
        <w:rPr>
          <w:u w:val="single"/>
        </w:rPr>
        <w:t>Határidő:</w:t>
      </w:r>
      <w:r>
        <w:t xml:space="preserve"> a közlésre azonnal </w:t>
      </w:r>
    </w:p>
    <w:p>
      <w:pPr>
        <w:pStyle w:val="Default"/>
        <w:jc w:val="both"/>
      </w:pPr>
      <w:r>
        <w:rPr>
          <w:u w:val="single"/>
        </w:rPr>
        <w:t>Felelős:</w:t>
      </w:r>
      <w:r>
        <w:t xml:space="preserve"> Fodor Sándor Polgármester 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Dr. Dancsecs Zsolt jegyző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Default"/>
        <w:outlineLvl w:val="0"/>
        <w:rPr>
          <w:color w:val="auto"/>
        </w:rPr>
      </w:pPr>
      <w:r>
        <w:rPr>
          <w:color w:val="auto"/>
        </w:rPr>
        <w:t>Szentgotthárd, 2022. február 24.</w:t>
      </w:r>
    </w:p>
    <w:p>
      <w:pPr>
        <w:spacing w:after="0" w:line="240" w:lineRule="auto"/>
        <w:ind w:left="5664" w:firstLine="708"/>
        <w:jc w:val="both"/>
        <w:rPr>
          <w:rFonts w:ascii="Times New Roman" w:hAnsi="Times New Roman"/>
          <w:noProof/>
          <w:sz w:val="24"/>
          <w:szCs w:val="24"/>
          <w:lang w:eastAsia="hu-HU"/>
        </w:rPr>
      </w:pPr>
    </w:p>
    <w:p>
      <w:pPr>
        <w:spacing w:after="0" w:line="240" w:lineRule="auto"/>
        <w:ind w:left="5664" w:firstLine="708"/>
        <w:jc w:val="both"/>
        <w:rPr>
          <w:rFonts w:ascii="Times New Roman" w:hAnsi="Times New Roman"/>
          <w:noProof/>
          <w:sz w:val="24"/>
          <w:szCs w:val="24"/>
          <w:lang w:eastAsia="hu-HU"/>
        </w:rPr>
      </w:pPr>
    </w:p>
    <w:p>
      <w:pPr>
        <w:spacing w:after="0" w:line="240" w:lineRule="auto"/>
        <w:ind w:left="5664" w:firstLine="708"/>
        <w:jc w:val="both"/>
        <w:rPr>
          <w:rFonts w:ascii="Times New Roman" w:hAnsi="Times New Roman"/>
          <w:noProof/>
          <w:sz w:val="24"/>
          <w:szCs w:val="24"/>
          <w:lang w:eastAsia="hu-HU"/>
        </w:rPr>
      </w:pPr>
    </w:p>
    <w:p>
      <w:pPr>
        <w:spacing w:after="0" w:line="240" w:lineRule="auto"/>
        <w:ind w:left="5664" w:firstLine="708"/>
        <w:jc w:val="both"/>
        <w:outlineLvl w:val="0"/>
        <w:rPr>
          <w:rFonts w:ascii="Times New Roman" w:hAnsi="Times New Roman"/>
          <w:noProof/>
          <w:sz w:val="24"/>
          <w:szCs w:val="24"/>
          <w:lang w:eastAsia="hu-HU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t xml:space="preserve">Dr. Dancsecs Zsolt </w:t>
      </w:r>
    </w:p>
    <w:p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t>jegyző</w:t>
      </w:r>
    </w:p>
    <w:p>
      <w:pPr>
        <w:spacing w:line="276" w:lineRule="auto"/>
        <w:rPr>
          <w:rFonts w:ascii="Times New Roman" w:hAnsi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line="240" w:lineRule="atLeast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Web1">
    <w:name w:val="Normal (Web)1"/>
    <w:basedOn w:val="Norm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B872E09FA144E4F8379D514A0530806" ma:contentTypeVersion="13" ma:contentTypeDescription="Új dokumentum létrehozása." ma:contentTypeScope="" ma:versionID="d893b22f4771fb5e048368279fe9789d">
  <xsd:schema xmlns:xsd="http://www.w3.org/2001/XMLSchema" xmlns:xs="http://www.w3.org/2001/XMLSchema" xmlns:p="http://schemas.microsoft.com/office/2006/metadata/properties" xmlns:ns2="e05f9015-5b20-4896-94a2-108ea26d75d8" xmlns:ns3="105b9883-4b7e-44ca-bf3b-51d83aac103d" targetNamespace="http://schemas.microsoft.com/office/2006/metadata/properties" ma:root="true" ma:fieldsID="a275eeac40a3963df7c1941b620a7ecc" ns2:_="" ns3:_="">
    <xsd:import namespace="e05f9015-5b20-4896-94a2-108ea26d75d8"/>
    <xsd:import namespace="105b9883-4b7e-44ca-bf3b-51d83aac1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f9015-5b20-4896-94a2-108ea26d7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b9883-4b7e-44ca-bf3b-51d83aac1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63E23A-3FA8-46B8-96C7-4F5837F4BA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4D4010-EC4E-4626-96A6-519994B1F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f9015-5b20-4896-94a2-108ea26d75d8"/>
    <ds:schemaRef ds:uri="105b9883-4b7e-44ca-bf3b-51d83aac1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9A05A3-39F4-4DAA-ADC8-929D30C069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Bartakovics Lilla</dc:creator>
  <cp:keywords/>
  <dc:description/>
  <cp:lastModifiedBy>KrajczarR</cp:lastModifiedBy>
  <cp:revision>4</cp:revision>
  <dcterms:created xsi:type="dcterms:W3CDTF">2022-03-25T08:24:00Z</dcterms:created>
  <dcterms:modified xsi:type="dcterms:W3CDTF">2022-03-26T08:11:00Z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0x010100EB872E09FA144E4F8379D514A0530806</vt:lpwstr>
  </property>
</Properties>
</file>